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0F792" w14:textId="66485BCB" w:rsidR="003E7743" w:rsidRPr="00872A7F" w:rsidRDefault="009B43BD" w:rsidP="003E7743">
      <w:pPr>
        <w:tabs>
          <w:tab w:val="left" w:pos="5442"/>
        </w:tabs>
        <w:jc w:val="center"/>
        <w:rPr>
          <w:rFonts w:cs="Arial"/>
          <w:b/>
          <w:sz w:val="28"/>
          <w:szCs w:val="28"/>
          <w:lang w:val="uk-UA" w:eastAsia="ru-RU"/>
        </w:rPr>
      </w:pPr>
      <w:r w:rsidRPr="009B3699">
        <w:rPr>
          <w:rFonts w:cs="Arial"/>
          <w:b/>
          <w:sz w:val="28"/>
          <w:szCs w:val="28"/>
          <w:lang w:eastAsia="ru-RU"/>
        </w:rPr>
        <w:t xml:space="preserve">ANNEX </w:t>
      </w:r>
      <w:r w:rsidR="00A51141">
        <w:rPr>
          <w:rFonts w:cs="Arial"/>
          <w:b/>
          <w:sz w:val="28"/>
          <w:szCs w:val="28"/>
          <w:lang w:eastAsia="ru-RU"/>
        </w:rPr>
        <w:t>J</w:t>
      </w:r>
    </w:p>
    <w:p w14:paraId="3C5584EA" w14:textId="77777777" w:rsidR="00592F7C" w:rsidRPr="009B3699" w:rsidRDefault="00592F7C" w:rsidP="003E7743">
      <w:pPr>
        <w:tabs>
          <w:tab w:val="left" w:pos="5442"/>
        </w:tabs>
        <w:jc w:val="center"/>
        <w:rPr>
          <w:rFonts w:cs="Arial"/>
          <w:b/>
          <w:sz w:val="28"/>
          <w:szCs w:val="28"/>
          <w:lang w:eastAsia="ru-RU"/>
        </w:rPr>
      </w:pPr>
    </w:p>
    <w:p w14:paraId="363490C2" w14:textId="77777777" w:rsidR="00872A7F" w:rsidRDefault="00061C71" w:rsidP="00AF2AE9">
      <w:pPr>
        <w:pStyle w:val="ListParagraph"/>
        <w:pBdr>
          <w:bottom w:val="single" w:sz="12" w:space="1" w:color="auto"/>
        </w:pBdr>
        <w:ind w:left="0"/>
        <w:jc w:val="center"/>
        <w:rPr>
          <w:rFonts w:cs="Arial"/>
          <w:b/>
          <w:sz w:val="28"/>
          <w:szCs w:val="28"/>
          <w:lang w:val="uk-UA" w:eastAsia="ru-RU"/>
        </w:rPr>
      </w:pPr>
      <w:r>
        <w:rPr>
          <w:rFonts w:cs="Arial"/>
          <w:b/>
          <w:sz w:val="28"/>
          <w:szCs w:val="28"/>
          <w:lang w:val="en-US" w:eastAsia="ru-RU"/>
        </w:rPr>
        <w:t>SELF-</w:t>
      </w:r>
      <w:r w:rsidR="00C7137F" w:rsidRPr="009B3699">
        <w:rPr>
          <w:rFonts w:cs="Arial"/>
          <w:b/>
          <w:sz w:val="28"/>
          <w:szCs w:val="28"/>
          <w:lang w:val="en-US" w:eastAsia="ru-RU"/>
        </w:rPr>
        <w:t xml:space="preserve">DECLARATION OF </w:t>
      </w:r>
      <w:r w:rsidR="00BE2699">
        <w:rPr>
          <w:rFonts w:cs="Arial"/>
          <w:b/>
          <w:sz w:val="28"/>
          <w:szCs w:val="28"/>
          <w:lang w:val="en-US" w:eastAsia="ru-RU"/>
        </w:rPr>
        <w:t>NO PENDING LITIGATION</w:t>
      </w:r>
    </w:p>
    <w:p w14:paraId="2AB97D48" w14:textId="1978467B" w:rsidR="008A5AA0" w:rsidRPr="008A5AA0" w:rsidRDefault="00592F7C" w:rsidP="00AF2AE9">
      <w:pPr>
        <w:pStyle w:val="ListParagraph"/>
        <w:pBdr>
          <w:bottom w:val="single" w:sz="12" w:space="1" w:color="auto"/>
        </w:pBdr>
        <w:ind w:left="0"/>
        <w:jc w:val="center"/>
        <w:rPr>
          <w:rFonts w:cs="Arial"/>
          <w:b/>
          <w:sz w:val="28"/>
          <w:szCs w:val="28"/>
          <w:lang w:val="uk-UA" w:eastAsia="ru-RU"/>
        </w:rPr>
      </w:pPr>
      <w:r>
        <w:rPr>
          <w:rFonts w:cs="Arial"/>
          <w:b/>
          <w:sz w:val="28"/>
          <w:szCs w:val="28"/>
          <w:lang w:val="en-US" w:eastAsia="ru-RU"/>
        </w:rPr>
        <w:t>AND FINANCIAL CAPACITY</w:t>
      </w:r>
    </w:p>
    <w:p w14:paraId="325AF585" w14:textId="77777777" w:rsidR="003E7743" w:rsidRPr="00346ABD" w:rsidRDefault="003E7743" w:rsidP="00AF2AE9">
      <w:pPr>
        <w:rPr>
          <w:rFonts w:cs="Arial"/>
        </w:rPr>
      </w:pPr>
    </w:p>
    <w:p w14:paraId="6689CB7A" w14:textId="450DD6B0" w:rsidR="003E7743" w:rsidRDefault="00AF2AE9" w:rsidP="00AF2AE9">
      <w:pPr>
        <w:rPr>
          <w:rFonts w:cs="Arial"/>
        </w:rPr>
      </w:pPr>
      <w:r>
        <w:rPr>
          <w:rFonts w:cs="Arial"/>
        </w:rPr>
        <w:t>Date</w:t>
      </w:r>
      <w:r>
        <w:rPr>
          <w:rFonts w:cs="Arial"/>
        </w:rPr>
        <w:tab/>
      </w:r>
      <w:r>
        <w:rPr>
          <w:rFonts w:cs="Arial"/>
        </w:rPr>
        <w:tab/>
      </w:r>
      <w:r w:rsidR="000C17D1">
        <w:rPr>
          <w:rFonts w:cs="Arial"/>
          <w:lang w:val="uk-UA"/>
        </w:rPr>
        <w:tab/>
      </w:r>
      <w:r>
        <w:rPr>
          <w:rFonts w:cs="Arial"/>
        </w:rPr>
        <w:t>:</w:t>
      </w:r>
      <w:r>
        <w:rPr>
          <w:rFonts w:cs="Arial"/>
        </w:rPr>
        <w:tab/>
      </w:r>
      <w:r w:rsidRPr="00AF2AE9">
        <w:rPr>
          <w:rFonts w:cs="Arial"/>
          <w:highlight w:val="lightGray"/>
        </w:rPr>
        <w:t>[insert date]</w:t>
      </w:r>
    </w:p>
    <w:p w14:paraId="374E7CB4" w14:textId="77777777" w:rsidR="00AF2AE9" w:rsidRPr="009B3699" w:rsidRDefault="00AF2AE9" w:rsidP="00AF2AE9">
      <w:pPr>
        <w:rPr>
          <w:rFonts w:cs="Arial"/>
        </w:rPr>
      </w:pPr>
    </w:p>
    <w:p w14:paraId="6693DA63" w14:textId="3EF1FB13" w:rsidR="003E7743" w:rsidRPr="00914383" w:rsidRDefault="003E7743" w:rsidP="003E7743">
      <w:pPr>
        <w:rPr>
          <w:rFonts w:cs="Arial"/>
          <w:lang w:val="uk-UA"/>
        </w:rPr>
      </w:pPr>
      <w:r w:rsidRPr="009B3699">
        <w:rPr>
          <w:rFonts w:cs="Arial"/>
        </w:rPr>
        <w:t>To</w:t>
      </w:r>
      <w:r w:rsidR="00F17727">
        <w:rPr>
          <w:rFonts w:cs="Arial"/>
          <w:lang w:val="uk-UA"/>
        </w:rPr>
        <w:t xml:space="preserve"> </w:t>
      </w:r>
      <w:r w:rsidR="00AF2AE9">
        <w:rPr>
          <w:rFonts w:cs="Arial"/>
        </w:rPr>
        <w:tab/>
      </w:r>
      <w:r w:rsidR="00AF2AE9">
        <w:rPr>
          <w:rFonts w:cs="Arial"/>
        </w:rPr>
        <w:tab/>
      </w:r>
      <w:r w:rsidR="000C17D1">
        <w:rPr>
          <w:rFonts w:cs="Arial"/>
          <w:lang w:val="uk-UA"/>
        </w:rPr>
        <w:tab/>
      </w:r>
      <w:r w:rsidRPr="009B3699">
        <w:rPr>
          <w:rFonts w:cs="Arial"/>
        </w:rPr>
        <w:t>:</w:t>
      </w:r>
      <w:r w:rsidRPr="009B3699">
        <w:rPr>
          <w:rFonts w:cs="Arial"/>
        </w:rPr>
        <w:tab/>
      </w:r>
      <w:r w:rsidR="00592F7C">
        <w:rPr>
          <w:rFonts w:cs="Arial"/>
        </w:rPr>
        <w:t>Supply Unit</w:t>
      </w:r>
    </w:p>
    <w:p w14:paraId="3891222C" w14:textId="6439D946" w:rsidR="00914383" w:rsidRDefault="00AF2AE9" w:rsidP="003E7743">
      <w:pPr>
        <w:rPr>
          <w:rFonts w:cs="Arial"/>
          <w:lang w:val="uk-UA"/>
        </w:rPr>
      </w:pPr>
      <w:r>
        <w:rPr>
          <w:rFonts w:cs="Arial"/>
        </w:rPr>
        <w:tab/>
      </w:r>
      <w:r>
        <w:rPr>
          <w:rFonts w:cs="Arial"/>
        </w:rPr>
        <w:tab/>
      </w:r>
      <w:r w:rsidR="000C17D1">
        <w:rPr>
          <w:rFonts w:cs="Arial"/>
          <w:lang w:val="uk-UA"/>
        </w:rPr>
        <w:tab/>
      </w:r>
      <w:r w:rsidR="003E7743" w:rsidRPr="009B3699">
        <w:rPr>
          <w:rFonts w:cs="Arial"/>
        </w:rPr>
        <w:tab/>
      </w:r>
      <w:r w:rsidR="00F611AB" w:rsidRPr="009B3699">
        <w:rPr>
          <w:rFonts w:cs="Arial"/>
          <w:lang w:val="es-ES"/>
        </w:rPr>
        <w:t xml:space="preserve">UNHCR </w:t>
      </w:r>
      <w:r w:rsidR="00592F7C">
        <w:rPr>
          <w:rFonts w:cs="Arial"/>
          <w:lang w:val="es-ES"/>
        </w:rPr>
        <w:t>Representation in Ukraine</w:t>
      </w:r>
    </w:p>
    <w:p w14:paraId="6A55F552" w14:textId="1A513650" w:rsidR="003E7743" w:rsidRPr="00914383" w:rsidRDefault="003E7743" w:rsidP="003E7743">
      <w:pPr>
        <w:rPr>
          <w:rFonts w:cs="Arial"/>
          <w:lang w:val="uk-UA"/>
        </w:rPr>
      </w:pPr>
      <w:r w:rsidRPr="009B3699">
        <w:rPr>
          <w:rFonts w:cs="Arial"/>
          <w:lang w:val="es-ES"/>
        </w:rPr>
        <w:tab/>
      </w:r>
      <w:r w:rsidRPr="009B3699">
        <w:rPr>
          <w:rFonts w:cs="Arial"/>
          <w:lang w:val="es-ES"/>
        </w:rPr>
        <w:tab/>
      </w:r>
      <w:r w:rsidR="000C17D1">
        <w:rPr>
          <w:rFonts w:cs="Arial"/>
          <w:lang w:val="uk-UA"/>
        </w:rPr>
        <w:tab/>
      </w:r>
      <w:r w:rsidR="00AF2AE9">
        <w:rPr>
          <w:rFonts w:cs="Arial"/>
          <w:lang w:val="es-ES"/>
        </w:rPr>
        <w:tab/>
      </w:r>
      <w:r w:rsidR="00061C71">
        <w:rPr>
          <w:rFonts w:cs="Arial"/>
          <w:lang w:val="es-ES"/>
        </w:rPr>
        <w:t>Kyiv</w:t>
      </w:r>
      <w:r w:rsidR="00F611AB" w:rsidRPr="009B3699">
        <w:rPr>
          <w:rFonts w:cs="Arial"/>
          <w:lang w:val="es-ES"/>
        </w:rPr>
        <w:t xml:space="preserve">, </w:t>
      </w:r>
      <w:r w:rsidR="00061C71">
        <w:rPr>
          <w:rFonts w:cs="Arial"/>
          <w:lang w:val="es-ES"/>
        </w:rPr>
        <w:t>Ukraine</w:t>
      </w:r>
    </w:p>
    <w:p w14:paraId="4189A8F2" w14:textId="77777777" w:rsidR="00AF2AE9" w:rsidRPr="009B3699" w:rsidRDefault="00AF2AE9" w:rsidP="003E7743">
      <w:pPr>
        <w:rPr>
          <w:rFonts w:cs="Arial"/>
          <w:lang w:val="es-ES"/>
        </w:rPr>
      </w:pPr>
    </w:p>
    <w:p w14:paraId="72042A8A" w14:textId="1EBDECCF" w:rsidR="003E7743" w:rsidRPr="00EC397B" w:rsidRDefault="00592F7C" w:rsidP="003E7743">
      <w:pPr>
        <w:rPr>
          <w:rFonts w:cs="Arial"/>
        </w:rPr>
      </w:pPr>
      <w:r w:rsidRPr="00EC397B">
        <w:rPr>
          <w:rFonts w:cs="Arial"/>
        </w:rPr>
        <w:t>Tender Reference</w:t>
      </w:r>
      <w:r w:rsidRPr="00EC397B">
        <w:rPr>
          <w:rFonts w:cs="Arial"/>
        </w:rPr>
        <w:tab/>
        <w:t>:</w:t>
      </w:r>
      <w:r w:rsidRPr="00EC397B">
        <w:rPr>
          <w:rFonts w:cs="Arial"/>
        </w:rPr>
        <w:tab/>
        <w:t xml:space="preserve">Request for Proposal </w:t>
      </w:r>
      <w:r w:rsidR="004510A7" w:rsidRPr="00EC397B">
        <w:rPr>
          <w:rFonts w:cs="Arial"/>
        </w:rPr>
        <w:t>N</w:t>
      </w:r>
      <w:r w:rsidRPr="00EC397B">
        <w:rPr>
          <w:rFonts w:cs="Arial"/>
        </w:rPr>
        <w:t xml:space="preserve">o. UKR </w:t>
      </w:r>
      <w:r w:rsidR="004510A7" w:rsidRPr="00EC397B">
        <w:rPr>
          <w:rFonts w:cs="Arial"/>
        </w:rPr>
        <w:t xml:space="preserve">- UNHCR </w:t>
      </w:r>
      <w:r w:rsidRPr="00EC397B">
        <w:rPr>
          <w:rFonts w:cs="Arial"/>
        </w:rPr>
        <w:t>RFP 2</w:t>
      </w:r>
      <w:r w:rsidR="00A51141">
        <w:rPr>
          <w:rFonts w:cs="Arial"/>
        </w:rPr>
        <w:t>609</w:t>
      </w:r>
    </w:p>
    <w:p w14:paraId="5499571E" w14:textId="389D5369" w:rsidR="004510A7" w:rsidRPr="00EC397B" w:rsidRDefault="004510A7" w:rsidP="003E7743">
      <w:pPr>
        <w:rPr>
          <w:rFonts w:cs="Arial"/>
        </w:rPr>
      </w:pPr>
      <w:r w:rsidRPr="00EC397B">
        <w:rPr>
          <w:rFonts w:cs="Arial"/>
        </w:rPr>
        <w:tab/>
      </w:r>
      <w:r w:rsidRPr="00EC397B">
        <w:rPr>
          <w:rFonts w:cs="Arial"/>
        </w:rPr>
        <w:tab/>
      </w:r>
      <w:r w:rsidRPr="00EC397B">
        <w:rPr>
          <w:rFonts w:cs="Arial"/>
        </w:rPr>
        <w:tab/>
      </w:r>
      <w:r w:rsidRPr="00EC397B">
        <w:rPr>
          <w:rFonts w:cs="Arial"/>
        </w:rPr>
        <w:tab/>
      </w:r>
    </w:p>
    <w:p w14:paraId="041D59AC" w14:textId="7DCE6FAB" w:rsidR="00592F7C" w:rsidRPr="00EC397B" w:rsidRDefault="00AF2AE9" w:rsidP="003E7743">
      <w:pPr>
        <w:rPr>
          <w:rFonts w:cs="Arial"/>
        </w:rPr>
      </w:pPr>
      <w:r w:rsidRPr="00EC397B">
        <w:rPr>
          <w:rFonts w:cs="Arial"/>
        </w:rPr>
        <w:t>Subject</w:t>
      </w:r>
      <w:r w:rsidR="000C17D1" w:rsidRPr="00EC397B">
        <w:rPr>
          <w:rFonts w:cs="Arial"/>
        </w:rPr>
        <w:tab/>
      </w:r>
      <w:r w:rsidRPr="00EC397B">
        <w:rPr>
          <w:rFonts w:cs="Arial"/>
        </w:rPr>
        <w:tab/>
        <w:t>:</w:t>
      </w:r>
      <w:r w:rsidRPr="00EC397B">
        <w:rPr>
          <w:rFonts w:cs="Arial"/>
        </w:rPr>
        <w:tab/>
        <w:t>Self-Declaration</w:t>
      </w:r>
    </w:p>
    <w:p w14:paraId="4ABDDCF4" w14:textId="77777777" w:rsidR="00AF2AE9" w:rsidRPr="009B3699" w:rsidRDefault="00AF2AE9" w:rsidP="003E7743">
      <w:pPr>
        <w:rPr>
          <w:rFonts w:cs="Arial"/>
          <w:lang w:val="es-ES"/>
        </w:rPr>
      </w:pPr>
    </w:p>
    <w:p w14:paraId="60F8A186" w14:textId="77777777" w:rsidR="00AF2AE9" w:rsidRDefault="00AF2AE9" w:rsidP="002A6981">
      <w:pPr>
        <w:jc w:val="both"/>
        <w:rPr>
          <w:rFonts w:cs="Arial"/>
        </w:rPr>
      </w:pPr>
    </w:p>
    <w:p w14:paraId="56685004" w14:textId="25FBA3D9" w:rsidR="003E7743" w:rsidRPr="00AE4821" w:rsidRDefault="00592F7C" w:rsidP="002A6981">
      <w:pPr>
        <w:jc w:val="both"/>
        <w:rPr>
          <w:rFonts w:cs="Arial"/>
          <w:lang w:val="uk-UA"/>
        </w:rPr>
      </w:pPr>
      <w:r>
        <w:rPr>
          <w:rFonts w:cs="Arial"/>
        </w:rPr>
        <w:t>I/</w:t>
      </w:r>
      <w:r w:rsidR="003E7743" w:rsidRPr="002A7E48">
        <w:rPr>
          <w:rFonts w:cs="Arial"/>
        </w:rPr>
        <w:t xml:space="preserve">We, the undersigned, </w:t>
      </w:r>
      <w:r>
        <w:rPr>
          <w:rFonts w:cs="Arial"/>
        </w:rPr>
        <w:t xml:space="preserve">hereby </w:t>
      </w:r>
      <w:r w:rsidR="00EA7B44">
        <w:rPr>
          <w:rFonts w:cs="Arial"/>
        </w:rPr>
        <w:t xml:space="preserve">provide the following </w:t>
      </w:r>
      <w:r>
        <w:rPr>
          <w:rFonts w:cs="Arial"/>
        </w:rPr>
        <w:t xml:space="preserve">declarations in </w:t>
      </w:r>
      <w:r w:rsidR="00EA7B44">
        <w:rPr>
          <w:rFonts w:cs="Arial"/>
        </w:rPr>
        <w:t>relation to participation in the above-mentioned tender and subsequent award of a commercial contract, if selected</w:t>
      </w:r>
      <w:r w:rsidR="00EA7B44" w:rsidRPr="00AE4821">
        <w:rPr>
          <w:rFonts w:cs="Arial"/>
        </w:rPr>
        <w:t>:</w:t>
      </w:r>
    </w:p>
    <w:p w14:paraId="2A8349B7" w14:textId="77777777" w:rsidR="00F063BB" w:rsidRPr="00AE4821" w:rsidRDefault="00F063BB" w:rsidP="003E7743">
      <w:pPr>
        <w:jc w:val="both"/>
        <w:rPr>
          <w:rFonts w:cs="Arial"/>
        </w:rPr>
      </w:pPr>
    </w:p>
    <w:p w14:paraId="0E0F777B" w14:textId="5F97774C" w:rsidR="00592F7C" w:rsidRDefault="00592F7C" w:rsidP="00592F7C">
      <w:pPr>
        <w:pStyle w:val="ListParagraph"/>
        <w:numPr>
          <w:ilvl w:val="0"/>
          <w:numId w:val="3"/>
        </w:numPr>
        <w:ind w:left="360"/>
        <w:jc w:val="both"/>
        <w:rPr>
          <w:rFonts w:cs="Arial"/>
        </w:rPr>
      </w:pPr>
      <w:r>
        <w:rPr>
          <w:rFonts w:cs="Arial"/>
        </w:rPr>
        <w:t>Declaration of No Pending Litigation</w:t>
      </w:r>
    </w:p>
    <w:p w14:paraId="38624730" w14:textId="4CE9FE22" w:rsidR="00592F7C" w:rsidRDefault="00592F7C" w:rsidP="00592F7C">
      <w:pPr>
        <w:jc w:val="both"/>
        <w:rPr>
          <w:rFonts w:cs="Arial"/>
        </w:rPr>
      </w:pPr>
      <w:r>
        <w:rPr>
          <w:rFonts w:cs="Arial"/>
        </w:rPr>
        <w:t>I/We declare that</w:t>
      </w:r>
      <w:r w:rsidR="00EA7B44">
        <w:rPr>
          <w:rFonts w:cs="Arial"/>
        </w:rPr>
        <w:t>, as of the date of this declaration:</w:t>
      </w:r>
    </w:p>
    <w:p w14:paraId="5E639B96" w14:textId="77777777" w:rsidR="00592F7C" w:rsidRPr="00592F7C" w:rsidRDefault="00592F7C" w:rsidP="00592F7C">
      <w:pPr>
        <w:jc w:val="both"/>
        <w:rPr>
          <w:rFonts w:cs="Arial"/>
        </w:rPr>
      </w:pPr>
    </w:p>
    <w:p w14:paraId="0440FC19" w14:textId="1F0AC36B" w:rsidR="00592F7C" w:rsidRDefault="00EA7B44" w:rsidP="00EA7B44">
      <w:pPr>
        <w:pStyle w:val="ListParagraph"/>
        <w:ind w:left="360"/>
        <w:jc w:val="both"/>
        <w:rPr>
          <w:rFonts w:cs="Arial"/>
          <w:lang w:val="uk-UA"/>
        </w:rPr>
      </w:pPr>
      <w:r w:rsidRPr="00EA7B44">
        <w:rPr>
          <w:rFonts w:cs="Arial"/>
        </w:rPr>
        <w:t>There are no pending, ongoing, or threatened legal proceedings, disputes, claims, arbitration, or litigation involving the Bidder that could impair or adversely affect our capacity to enter into, perform, or complete the commercial contract if awarded</w:t>
      </w:r>
      <w:r>
        <w:rPr>
          <w:rFonts w:cs="Arial"/>
        </w:rPr>
        <w:t>.</w:t>
      </w:r>
      <w:r w:rsidR="00492CC2">
        <w:rPr>
          <w:rFonts w:cs="Arial"/>
          <w:lang w:val="uk-UA"/>
        </w:rPr>
        <w:t xml:space="preserve"> </w:t>
      </w:r>
    </w:p>
    <w:p w14:paraId="70304737" w14:textId="77777777" w:rsidR="00EA7B44" w:rsidRDefault="00EA7B44" w:rsidP="00EA7B44">
      <w:pPr>
        <w:pStyle w:val="ListParagraph"/>
        <w:jc w:val="both"/>
        <w:rPr>
          <w:rFonts w:cs="Arial"/>
        </w:rPr>
      </w:pPr>
    </w:p>
    <w:p w14:paraId="37897511" w14:textId="75D4FC2B" w:rsidR="00592F7C" w:rsidRDefault="00592F7C" w:rsidP="00592F7C">
      <w:pPr>
        <w:pStyle w:val="ListParagraph"/>
        <w:numPr>
          <w:ilvl w:val="0"/>
          <w:numId w:val="3"/>
        </w:numPr>
        <w:ind w:left="360"/>
        <w:jc w:val="both"/>
        <w:rPr>
          <w:rFonts w:cs="Arial"/>
        </w:rPr>
      </w:pPr>
      <w:r>
        <w:rPr>
          <w:rFonts w:cs="Arial"/>
        </w:rPr>
        <w:t>Declaration of Financial Capacity</w:t>
      </w:r>
    </w:p>
    <w:p w14:paraId="0BC97C36" w14:textId="13DF590B" w:rsidR="00592F7C" w:rsidRPr="00592F7C" w:rsidRDefault="00592F7C" w:rsidP="00592F7C">
      <w:pPr>
        <w:jc w:val="both"/>
        <w:rPr>
          <w:rFonts w:cs="Arial"/>
        </w:rPr>
      </w:pPr>
      <w:r w:rsidRPr="00592F7C">
        <w:rPr>
          <w:rFonts w:cs="Arial"/>
        </w:rPr>
        <w:t xml:space="preserve">I/We </w:t>
      </w:r>
      <w:r w:rsidR="00EA7B44">
        <w:rPr>
          <w:rFonts w:cs="Arial"/>
        </w:rPr>
        <w:t xml:space="preserve">further </w:t>
      </w:r>
      <w:r w:rsidRPr="00592F7C">
        <w:rPr>
          <w:rFonts w:cs="Arial"/>
        </w:rPr>
        <w:t>declare that</w:t>
      </w:r>
      <w:r w:rsidR="00EA7B44">
        <w:rPr>
          <w:rFonts w:cs="Arial"/>
        </w:rPr>
        <w:t>:</w:t>
      </w:r>
    </w:p>
    <w:p w14:paraId="3D81C360" w14:textId="77777777" w:rsidR="00592F7C" w:rsidRPr="00592F7C" w:rsidRDefault="00592F7C" w:rsidP="00592F7C">
      <w:pPr>
        <w:ind w:left="360"/>
        <w:jc w:val="both"/>
        <w:rPr>
          <w:rFonts w:cs="Arial"/>
        </w:rPr>
      </w:pPr>
    </w:p>
    <w:p w14:paraId="460C1B12" w14:textId="7DDEBFB8" w:rsidR="00EA7B44" w:rsidRPr="00EA7B44" w:rsidRDefault="00EA7B44" w:rsidP="00EA7B44">
      <w:pPr>
        <w:ind w:left="360"/>
        <w:jc w:val="both"/>
        <w:rPr>
          <w:rFonts w:cs="Arial"/>
        </w:rPr>
      </w:pPr>
      <w:r w:rsidRPr="00EA7B44">
        <w:rPr>
          <w:rFonts w:cs="Arial"/>
        </w:rPr>
        <w:t>The Bidder possess</w:t>
      </w:r>
      <w:r w:rsidR="00AF2AE9">
        <w:rPr>
          <w:rFonts w:cs="Arial"/>
        </w:rPr>
        <w:t>es</w:t>
      </w:r>
      <w:r w:rsidRPr="00EA7B44">
        <w:rPr>
          <w:rFonts w:cs="Arial"/>
        </w:rPr>
        <w:t xml:space="preserve"> the necessary financial capacity, working capital, cash flow, and resources required to execute the contract in accordance with its terms and conditions.</w:t>
      </w:r>
    </w:p>
    <w:p w14:paraId="597767F7" w14:textId="77777777" w:rsidR="00EA7B44" w:rsidRPr="00EA7B44" w:rsidRDefault="00EA7B44" w:rsidP="00EA7B44">
      <w:pPr>
        <w:ind w:left="360"/>
        <w:jc w:val="both"/>
        <w:rPr>
          <w:rFonts w:cs="Arial"/>
        </w:rPr>
      </w:pPr>
    </w:p>
    <w:p w14:paraId="54DC542F" w14:textId="77777777" w:rsidR="00EA7B44" w:rsidRPr="00EA7B44" w:rsidRDefault="00EA7B44" w:rsidP="00EA7B44">
      <w:pPr>
        <w:ind w:left="360"/>
        <w:jc w:val="both"/>
        <w:rPr>
          <w:rFonts w:cs="Arial"/>
        </w:rPr>
      </w:pPr>
      <w:r w:rsidRPr="00EA7B44">
        <w:rPr>
          <w:rFonts w:cs="Arial"/>
        </w:rPr>
        <w:t>The Bidder is financially solvent, is not bankrupt or under liquidation, and has not been subject to any insolvency, receivership, or reorganization proceedings.</w:t>
      </w:r>
    </w:p>
    <w:p w14:paraId="239666AB" w14:textId="77777777" w:rsidR="00EA7B44" w:rsidRPr="00EA7B44" w:rsidRDefault="00EA7B44" w:rsidP="00EA7B44">
      <w:pPr>
        <w:ind w:left="360"/>
        <w:jc w:val="both"/>
        <w:rPr>
          <w:rFonts w:cs="Arial"/>
        </w:rPr>
      </w:pPr>
    </w:p>
    <w:p w14:paraId="41EA0ADD" w14:textId="5BED6E8F" w:rsidR="00592F7C" w:rsidRDefault="00EA7B44" w:rsidP="00EA7B44">
      <w:pPr>
        <w:ind w:left="360"/>
        <w:jc w:val="both"/>
        <w:rPr>
          <w:rFonts w:cs="Arial"/>
        </w:rPr>
      </w:pPr>
      <w:r w:rsidRPr="00EA7B44">
        <w:rPr>
          <w:rFonts w:cs="Arial"/>
        </w:rPr>
        <w:t>The Bidder maintains sound financial standing, compliant with statutory financial requirements, including financial statements, tax obligations, and other financial disclosures.</w:t>
      </w:r>
    </w:p>
    <w:p w14:paraId="4C0D0FCB" w14:textId="77777777" w:rsidR="00592F7C" w:rsidRDefault="00592F7C" w:rsidP="00592F7C">
      <w:pPr>
        <w:jc w:val="both"/>
        <w:rPr>
          <w:rFonts w:cs="Arial"/>
        </w:rPr>
      </w:pPr>
    </w:p>
    <w:p w14:paraId="5E1FE0FF" w14:textId="3448DE4A" w:rsidR="00EA7B44" w:rsidRDefault="00EA7B44" w:rsidP="00EA7B44">
      <w:pPr>
        <w:pStyle w:val="ListParagraph"/>
        <w:numPr>
          <w:ilvl w:val="0"/>
          <w:numId w:val="3"/>
        </w:numPr>
        <w:ind w:left="360"/>
        <w:jc w:val="both"/>
        <w:rPr>
          <w:rFonts w:cs="Arial"/>
        </w:rPr>
      </w:pPr>
      <w:r>
        <w:rPr>
          <w:rFonts w:cs="Arial"/>
        </w:rPr>
        <w:t>Undertaking</w:t>
      </w:r>
    </w:p>
    <w:p w14:paraId="0DE95650" w14:textId="7428204E" w:rsidR="00EA7B44" w:rsidRDefault="00EA7B44" w:rsidP="00EA7B44">
      <w:pPr>
        <w:jc w:val="both"/>
        <w:rPr>
          <w:rFonts w:cs="Arial"/>
        </w:rPr>
      </w:pPr>
      <w:r w:rsidRPr="00EA7B44">
        <w:rPr>
          <w:rFonts w:cs="Arial"/>
        </w:rPr>
        <w:t xml:space="preserve">I/We </w:t>
      </w:r>
      <w:r>
        <w:rPr>
          <w:rFonts w:cs="Arial"/>
        </w:rPr>
        <w:t>undertake that:</w:t>
      </w:r>
    </w:p>
    <w:p w14:paraId="4F607B0E" w14:textId="77777777" w:rsidR="00EA7B44" w:rsidRDefault="00EA7B44" w:rsidP="00EA7B44">
      <w:pPr>
        <w:ind w:left="360"/>
        <w:jc w:val="both"/>
        <w:rPr>
          <w:rFonts w:cs="Arial"/>
        </w:rPr>
      </w:pPr>
    </w:p>
    <w:p w14:paraId="7FA00BE8" w14:textId="77777777" w:rsidR="00EA7B44" w:rsidRPr="00EA7B44" w:rsidRDefault="00EA7B44" w:rsidP="00EA7B44">
      <w:pPr>
        <w:ind w:left="360"/>
        <w:jc w:val="both"/>
        <w:rPr>
          <w:rFonts w:cs="Arial"/>
        </w:rPr>
      </w:pPr>
      <w:r w:rsidRPr="00EA7B44">
        <w:rPr>
          <w:rFonts w:cs="Arial"/>
        </w:rPr>
        <w:t>This declaration remains valid for the duration of the tender process and up to contract award.</w:t>
      </w:r>
    </w:p>
    <w:p w14:paraId="39F5BFD0" w14:textId="77777777" w:rsidR="00EA7B44" w:rsidRPr="00EA7B44" w:rsidRDefault="00EA7B44" w:rsidP="00EA7B44">
      <w:pPr>
        <w:ind w:left="360"/>
        <w:jc w:val="both"/>
        <w:rPr>
          <w:rFonts w:cs="Arial"/>
        </w:rPr>
      </w:pPr>
    </w:p>
    <w:p w14:paraId="23CC6435" w14:textId="06E9FEB7" w:rsidR="00EA7B44" w:rsidRPr="00EA7B44" w:rsidRDefault="00EA7B44" w:rsidP="00EA7B44">
      <w:pPr>
        <w:ind w:left="360"/>
        <w:jc w:val="both"/>
        <w:rPr>
          <w:rFonts w:cs="Arial"/>
        </w:rPr>
      </w:pPr>
      <w:r w:rsidRPr="00EA7B44">
        <w:rPr>
          <w:rFonts w:cs="Arial"/>
        </w:rPr>
        <w:t xml:space="preserve">Any change in the Bidder’s litigation status or financial condition will be promptly communicated to </w:t>
      </w:r>
      <w:r>
        <w:rPr>
          <w:rFonts w:cs="Arial"/>
        </w:rPr>
        <w:t>UNHCR</w:t>
      </w:r>
      <w:r w:rsidRPr="00EA7B44">
        <w:rPr>
          <w:rFonts w:cs="Arial"/>
        </w:rPr>
        <w:t>.</w:t>
      </w:r>
    </w:p>
    <w:p w14:paraId="732D1054" w14:textId="77777777" w:rsidR="00EA7B44" w:rsidRPr="00EA7B44" w:rsidRDefault="00EA7B44" w:rsidP="00EA7B44">
      <w:pPr>
        <w:ind w:left="360"/>
        <w:jc w:val="both"/>
        <w:rPr>
          <w:rFonts w:cs="Arial"/>
        </w:rPr>
      </w:pPr>
    </w:p>
    <w:p w14:paraId="7C055CA7" w14:textId="22D866DF" w:rsidR="00EA7B44" w:rsidRPr="00EA7B44" w:rsidRDefault="00EA7B44" w:rsidP="00EA7B44">
      <w:pPr>
        <w:ind w:left="360"/>
        <w:jc w:val="both"/>
        <w:rPr>
          <w:rFonts w:cs="Arial"/>
        </w:rPr>
      </w:pPr>
      <w:r w:rsidRPr="00EA7B44">
        <w:rPr>
          <w:rFonts w:cs="Arial"/>
        </w:rPr>
        <w:t xml:space="preserve">Any misrepresentation or omission may lead to rejection of the bid, cancellation of the award, or termination of any contract </w:t>
      </w:r>
      <w:proofErr w:type="gramStart"/>
      <w:r w:rsidRPr="00EA7B44">
        <w:rPr>
          <w:rFonts w:cs="Arial"/>
        </w:rPr>
        <w:t>entered into</w:t>
      </w:r>
      <w:proofErr w:type="gramEnd"/>
      <w:r w:rsidRPr="00EA7B44">
        <w:rPr>
          <w:rFonts w:cs="Arial"/>
        </w:rPr>
        <w:t>.</w:t>
      </w:r>
    </w:p>
    <w:p w14:paraId="705370D6" w14:textId="77777777" w:rsidR="00592F7C" w:rsidRDefault="00592F7C" w:rsidP="00592F7C">
      <w:pPr>
        <w:jc w:val="both"/>
        <w:rPr>
          <w:rFonts w:cs="Arial"/>
        </w:rPr>
      </w:pPr>
    </w:p>
    <w:p w14:paraId="597FADDD" w14:textId="77777777" w:rsidR="00464FB7" w:rsidRPr="00CD56C8" w:rsidRDefault="00464FB7" w:rsidP="00464FB7">
      <w:pPr>
        <w:ind w:left="270"/>
        <w:jc w:val="both"/>
        <w:rPr>
          <w:rFonts w:eastAsia="Arial Unicode MS" w:cs="Arial"/>
        </w:rPr>
      </w:pPr>
    </w:p>
    <w:p w14:paraId="2C22BE1F" w14:textId="35BE2AD6" w:rsidR="003E7743" w:rsidRPr="00FA7DCB" w:rsidRDefault="00FA7DCB" w:rsidP="003E7743">
      <w:pPr>
        <w:jc w:val="both"/>
        <w:rPr>
          <w:rFonts w:cs="Arial"/>
          <w:bCs/>
        </w:rPr>
      </w:pPr>
      <w:r w:rsidRPr="00FA7DCB">
        <w:rPr>
          <w:rFonts w:cs="Arial"/>
          <w:bCs/>
        </w:rPr>
        <w:t>(</w:t>
      </w:r>
      <w:r w:rsidR="003E7743" w:rsidRPr="00FA7DCB">
        <w:rPr>
          <w:rFonts w:cs="Arial"/>
          <w:bCs/>
        </w:rPr>
        <w:t xml:space="preserve">Note: When requested by </w:t>
      </w:r>
      <w:r w:rsidR="00511D5F" w:rsidRPr="00FA7DCB">
        <w:rPr>
          <w:rFonts w:cs="Arial"/>
          <w:bCs/>
        </w:rPr>
        <w:t xml:space="preserve">UNHCR </w:t>
      </w:r>
      <w:r w:rsidR="00EA7B44" w:rsidRPr="00FA7DCB">
        <w:rPr>
          <w:rFonts w:cs="Arial"/>
          <w:bCs/>
        </w:rPr>
        <w:t>Ukraine</w:t>
      </w:r>
      <w:r w:rsidR="003E7743" w:rsidRPr="00FA7DCB">
        <w:rPr>
          <w:rFonts w:cs="Arial"/>
          <w:bCs/>
        </w:rPr>
        <w:t>, Bidders should be able to provide supporting documents to justify claims stated above.</w:t>
      </w:r>
      <w:r w:rsidRPr="00FA7DCB">
        <w:rPr>
          <w:rFonts w:cs="Arial"/>
          <w:bCs/>
        </w:rPr>
        <w:t>)</w:t>
      </w:r>
    </w:p>
    <w:p w14:paraId="4BE47B82" w14:textId="3FAA4E93" w:rsidR="003E7743" w:rsidRDefault="003E7743" w:rsidP="003E7743">
      <w:pPr>
        <w:jc w:val="both"/>
        <w:rPr>
          <w:rFonts w:cs="Arial"/>
        </w:rPr>
      </w:pPr>
    </w:p>
    <w:p w14:paraId="039520FE" w14:textId="77777777" w:rsidR="008E32E5" w:rsidRPr="009B3699" w:rsidRDefault="008E32E5" w:rsidP="003E7743">
      <w:pPr>
        <w:jc w:val="both"/>
        <w:rPr>
          <w:rFonts w:cs="Arial"/>
        </w:rPr>
      </w:pPr>
    </w:p>
    <w:p w14:paraId="3C867DB9" w14:textId="77777777" w:rsidR="008E32E5" w:rsidRDefault="008E32E5" w:rsidP="003E7743">
      <w:pPr>
        <w:jc w:val="both"/>
        <w:rPr>
          <w:rFonts w:cs="Arial"/>
        </w:rPr>
      </w:pPr>
    </w:p>
    <w:p w14:paraId="1FE60B28" w14:textId="2BE445AB" w:rsidR="003E7743" w:rsidRPr="009B3699" w:rsidRDefault="003E7743" w:rsidP="003E7743">
      <w:pPr>
        <w:jc w:val="both"/>
        <w:rPr>
          <w:rFonts w:cs="Arial"/>
        </w:rPr>
      </w:pPr>
      <w:r w:rsidRPr="009B3699">
        <w:rPr>
          <w:rFonts w:cs="Arial"/>
        </w:rPr>
        <w:t>Yours sincerely,</w:t>
      </w:r>
    </w:p>
    <w:p w14:paraId="5746BFB1" w14:textId="77777777" w:rsidR="003E7743" w:rsidRPr="009B3699" w:rsidRDefault="003E7743" w:rsidP="003E7743">
      <w:pPr>
        <w:jc w:val="both"/>
        <w:rPr>
          <w:rFonts w:cs="Arial"/>
        </w:rPr>
      </w:pPr>
    </w:p>
    <w:p w14:paraId="5034D20D" w14:textId="77777777" w:rsidR="003E7743" w:rsidRPr="009B3699" w:rsidRDefault="003E7743" w:rsidP="003E7743">
      <w:pPr>
        <w:jc w:val="both"/>
        <w:rPr>
          <w:rFonts w:cs="Arial"/>
        </w:rPr>
      </w:pPr>
      <w:r w:rsidRPr="009B3699">
        <w:rPr>
          <w:rFonts w:cs="Arial"/>
        </w:rPr>
        <w:t>Authorized Signature:</w:t>
      </w:r>
      <w:r w:rsidRPr="009B3699">
        <w:rPr>
          <w:rFonts w:cs="Arial"/>
        </w:rPr>
        <w:tab/>
      </w:r>
      <w:r w:rsidRPr="009B3699">
        <w:rPr>
          <w:rFonts w:cs="Arial"/>
        </w:rPr>
        <w:tab/>
        <w:t>_______________________</w:t>
      </w:r>
    </w:p>
    <w:p w14:paraId="156B1404" w14:textId="77777777" w:rsidR="003E7743" w:rsidRPr="009B3699" w:rsidRDefault="003E7743" w:rsidP="003E7743">
      <w:pPr>
        <w:jc w:val="both"/>
        <w:rPr>
          <w:rFonts w:cs="Arial"/>
        </w:rPr>
      </w:pPr>
    </w:p>
    <w:p w14:paraId="47EBA862" w14:textId="1D6DF848" w:rsidR="003E7743" w:rsidRPr="009B3699" w:rsidRDefault="003E7743" w:rsidP="003E7743">
      <w:pPr>
        <w:jc w:val="both"/>
        <w:rPr>
          <w:rFonts w:cs="Arial"/>
        </w:rPr>
      </w:pPr>
      <w:r w:rsidRPr="009B3699">
        <w:rPr>
          <w:rFonts w:cs="Arial"/>
        </w:rPr>
        <w:t xml:space="preserve">Name of Signatory: </w:t>
      </w:r>
      <w:r w:rsidRPr="009B3699">
        <w:rPr>
          <w:rFonts w:cs="Arial"/>
        </w:rPr>
        <w:tab/>
      </w:r>
      <w:r w:rsidRPr="009B3699">
        <w:rPr>
          <w:rFonts w:cs="Arial"/>
        </w:rPr>
        <w:tab/>
        <w:t>_______________________</w:t>
      </w:r>
    </w:p>
    <w:p w14:paraId="36A783A8" w14:textId="77777777" w:rsidR="003E7743" w:rsidRPr="009B3699" w:rsidRDefault="003E7743" w:rsidP="003E7743">
      <w:pPr>
        <w:jc w:val="both"/>
        <w:rPr>
          <w:rFonts w:cs="Arial"/>
        </w:rPr>
      </w:pPr>
    </w:p>
    <w:p w14:paraId="53728585" w14:textId="77777777" w:rsidR="003E7743" w:rsidRPr="009B3699" w:rsidRDefault="003E7743" w:rsidP="003E7743">
      <w:pPr>
        <w:jc w:val="both"/>
        <w:rPr>
          <w:rFonts w:cs="Arial"/>
        </w:rPr>
      </w:pPr>
      <w:r w:rsidRPr="009B3699">
        <w:rPr>
          <w:rFonts w:cs="Arial"/>
        </w:rPr>
        <w:t>Position Title:</w:t>
      </w:r>
      <w:r w:rsidRPr="009B3699">
        <w:rPr>
          <w:rFonts w:cs="Arial"/>
        </w:rPr>
        <w:tab/>
      </w:r>
      <w:r w:rsidRPr="009B3699">
        <w:rPr>
          <w:rFonts w:cs="Arial"/>
        </w:rPr>
        <w:tab/>
      </w:r>
      <w:r w:rsidRPr="009B3699">
        <w:rPr>
          <w:rFonts w:cs="Arial"/>
        </w:rPr>
        <w:tab/>
        <w:t>_______________________</w:t>
      </w:r>
    </w:p>
    <w:p w14:paraId="6B790FB6" w14:textId="77777777" w:rsidR="003E7743" w:rsidRPr="009B3699" w:rsidRDefault="003E7743" w:rsidP="003E7743">
      <w:pPr>
        <w:jc w:val="both"/>
        <w:rPr>
          <w:rFonts w:cs="Arial"/>
        </w:rPr>
      </w:pPr>
    </w:p>
    <w:p w14:paraId="09D1EF8D" w14:textId="18DAE05E" w:rsidR="004C06F1" w:rsidRPr="009B3699" w:rsidRDefault="003E7743" w:rsidP="00B07DF6">
      <w:pPr>
        <w:jc w:val="both"/>
        <w:rPr>
          <w:rFonts w:cs="Arial"/>
        </w:rPr>
      </w:pPr>
      <w:r w:rsidRPr="009B3699">
        <w:rPr>
          <w:rFonts w:cs="Arial"/>
        </w:rPr>
        <w:t xml:space="preserve">Name of </w:t>
      </w:r>
      <w:r w:rsidR="00F219BF" w:rsidRPr="009B3699">
        <w:rPr>
          <w:rFonts w:cs="Arial"/>
        </w:rPr>
        <w:t>Company</w:t>
      </w:r>
      <w:r w:rsidR="00FA7DCB">
        <w:rPr>
          <w:rFonts w:cs="Arial"/>
        </w:rPr>
        <w:t xml:space="preserve"> (Bidder)</w:t>
      </w:r>
      <w:r w:rsidRPr="009B3699">
        <w:rPr>
          <w:rFonts w:cs="Arial"/>
        </w:rPr>
        <w:t>:</w:t>
      </w:r>
      <w:r w:rsidRPr="009B3699">
        <w:rPr>
          <w:rFonts w:cs="Arial"/>
        </w:rPr>
        <w:tab/>
        <w:t>_______________________</w:t>
      </w:r>
    </w:p>
    <w:p w14:paraId="7AE7B4DC" w14:textId="261248F2" w:rsidR="004A2B3C" w:rsidRPr="009B3699" w:rsidRDefault="004A2B3C" w:rsidP="00B07DF6">
      <w:pPr>
        <w:jc w:val="both"/>
        <w:rPr>
          <w:rFonts w:cs="Arial"/>
        </w:rPr>
      </w:pPr>
    </w:p>
    <w:p w14:paraId="26852A7B" w14:textId="242A3216" w:rsidR="004A2B3C" w:rsidRDefault="004A2B3C" w:rsidP="00B07DF6">
      <w:pPr>
        <w:jc w:val="both"/>
        <w:rPr>
          <w:rFonts w:cs="Arial"/>
          <w:lang w:val="uk-UA"/>
        </w:rPr>
      </w:pPr>
      <w:r w:rsidRPr="009B3699">
        <w:rPr>
          <w:rFonts w:cs="Arial"/>
        </w:rPr>
        <w:t>STAMP OF THE COMPANY</w:t>
      </w:r>
    </w:p>
    <w:p w14:paraId="481FFB40" w14:textId="77777777" w:rsidR="000C17D1" w:rsidRDefault="000C17D1" w:rsidP="00B07DF6">
      <w:pPr>
        <w:jc w:val="both"/>
        <w:rPr>
          <w:rFonts w:cs="Arial"/>
          <w:lang w:val="uk-UA"/>
        </w:rPr>
      </w:pPr>
    </w:p>
    <w:p w14:paraId="00DDCF30" w14:textId="1B632325" w:rsidR="000C17D1" w:rsidRPr="000C17D1" w:rsidRDefault="000C17D1" w:rsidP="00346ABD">
      <w:pPr>
        <w:spacing w:after="160" w:line="259" w:lineRule="auto"/>
        <w:rPr>
          <w:rFonts w:cs="Arial"/>
          <w:lang w:val="uk-UA"/>
        </w:rPr>
      </w:pPr>
    </w:p>
    <w:sectPr w:rsidR="000C17D1" w:rsidRPr="000C17D1" w:rsidSect="00AF2AE9">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139E" w14:textId="77777777" w:rsidR="003A48D2" w:rsidRDefault="003A48D2" w:rsidP="00592F7C">
      <w:r>
        <w:separator/>
      </w:r>
    </w:p>
  </w:endnote>
  <w:endnote w:type="continuationSeparator" w:id="0">
    <w:p w14:paraId="0184450A" w14:textId="77777777" w:rsidR="003A48D2" w:rsidRDefault="003A48D2" w:rsidP="0059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2666646"/>
      <w:docPartObj>
        <w:docPartGallery w:val="Page Numbers (Bottom of Page)"/>
        <w:docPartUnique/>
      </w:docPartObj>
    </w:sdtPr>
    <w:sdtEndPr/>
    <w:sdtContent>
      <w:sdt>
        <w:sdtPr>
          <w:id w:val="-1769616900"/>
          <w:docPartObj>
            <w:docPartGallery w:val="Page Numbers (Top of Page)"/>
            <w:docPartUnique/>
          </w:docPartObj>
        </w:sdtPr>
        <w:sdtEndPr/>
        <w:sdtContent>
          <w:p w14:paraId="520AC0D4" w14:textId="149D331B" w:rsidR="00BA68A9" w:rsidRDefault="00BA68A9">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5F6606F" w14:textId="77777777" w:rsidR="00BA68A9" w:rsidRDefault="00BA6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A0DD8" w14:textId="77777777" w:rsidR="003A48D2" w:rsidRDefault="003A48D2" w:rsidP="00592F7C">
      <w:r>
        <w:separator/>
      </w:r>
    </w:p>
  </w:footnote>
  <w:footnote w:type="continuationSeparator" w:id="0">
    <w:p w14:paraId="7833C68D" w14:textId="77777777" w:rsidR="003A48D2" w:rsidRDefault="003A48D2" w:rsidP="00592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1CEF" w14:textId="2EE633F4" w:rsidR="00AF2AE9" w:rsidRPr="00346ABD" w:rsidRDefault="00AF2AE9" w:rsidP="00AF2AE9">
    <w:pPr>
      <w:pStyle w:val="Header"/>
      <w:jc w:val="center"/>
      <w:rPr>
        <w:b/>
        <w:bCs/>
        <w:lang w:val="uk-UA"/>
      </w:rPr>
    </w:pPr>
    <w:r w:rsidRPr="00000662">
      <w:rPr>
        <w:b/>
        <w:bCs/>
      </w:rPr>
      <w:t>[INSERT YOUR COMPANY’S LETTERHEAD HERE]</w:t>
    </w:r>
  </w:p>
  <w:p w14:paraId="4F693AC5" w14:textId="77777777" w:rsidR="00AF2AE9" w:rsidRDefault="00AF2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661A5"/>
    <w:multiLevelType w:val="hybridMultilevel"/>
    <w:tmpl w:val="0C800126"/>
    <w:lvl w:ilvl="0" w:tplc="D83023A6">
      <w:numFmt w:val="bullet"/>
      <w:lvlText w:val="-"/>
      <w:lvlJc w:val="left"/>
      <w:pPr>
        <w:ind w:left="2520" w:hanging="360"/>
      </w:pPr>
      <w:rPr>
        <w:rFonts w:ascii="Arial" w:eastAsia="Times New Roman" w:hAnsi="Arial" w:cs="Arial" w:hint="default"/>
      </w:rPr>
    </w:lvl>
    <w:lvl w:ilvl="1" w:tplc="34090003" w:tentative="1">
      <w:start w:val="1"/>
      <w:numFmt w:val="bullet"/>
      <w:lvlText w:val="o"/>
      <w:lvlJc w:val="left"/>
      <w:pPr>
        <w:ind w:left="3240" w:hanging="360"/>
      </w:pPr>
      <w:rPr>
        <w:rFonts w:ascii="Courier New" w:hAnsi="Courier New" w:cs="Courier New" w:hint="default"/>
      </w:rPr>
    </w:lvl>
    <w:lvl w:ilvl="2" w:tplc="34090005" w:tentative="1">
      <w:start w:val="1"/>
      <w:numFmt w:val="bullet"/>
      <w:lvlText w:val=""/>
      <w:lvlJc w:val="left"/>
      <w:pPr>
        <w:ind w:left="3960" w:hanging="360"/>
      </w:pPr>
      <w:rPr>
        <w:rFonts w:ascii="Wingdings" w:hAnsi="Wingdings" w:hint="default"/>
      </w:rPr>
    </w:lvl>
    <w:lvl w:ilvl="3" w:tplc="34090001" w:tentative="1">
      <w:start w:val="1"/>
      <w:numFmt w:val="bullet"/>
      <w:lvlText w:val=""/>
      <w:lvlJc w:val="left"/>
      <w:pPr>
        <w:ind w:left="4680" w:hanging="360"/>
      </w:pPr>
      <w:rPr>
        <w:rFonts w:ascii="Symbol" w:hAnsi="Symbol" w:hint="default"/>
      </w:rPr>
    </w:lvl>
    <w:lvl w:ilvl="4" w:tplc="34090003" w:tentative="1">
      <w:start w:val="1"/>
      <w:numFmt w:val="bullet"/>
      <w:lvlText w:val="o"/>
      <w:lvlJc w:val="left"/>
      <w:pPr>
        <w:ind w:left="5400" w:hanging="360"/>
      </w:pPr>
      <w:rPr>
        <w:rFonts w:ascii="Courier New" w:hAnsi="Courier New" w:cs="Courier New" w:hint="default"/>
      </w:rPr>
    </w:lvl>
    <w:lvl w:ilvl="5" w:tplc="34090005" w:tentative="1">
      <w:start w:val="1"/>
      <w:numFmt w:val="bullet"/>
      <w:lvlText w:val=""/>
      <w:lvlJc w:val="left"/>
      <w:pPr>
        <w:ind w:left="6120" w:hanging="360"/>
      </w:pPr>
      <w:rPr>
        <w:rFonts w:ascii="Wingdings" w:hAnsi="Wingdings" w:hint="default"/>
      </w:rPr>
    </w:lvl>
    <w:lvl w:ilvl="6" w:tplc="34090001" w:tentative="1">
      <w:start w:val="1"/>
      <w:numFmt w:val="bullet"/>
      <w:lvlText w:val=""/>
      <w:lvlJc w:val="left"/>
      <w:pPr>
        <w:ind w:left="6840" w:hanging="360"/>
      </w:pPr>
      <w:rPr>
        <w:rFonts w:ascii="Symbol" w:hAnsi="Symbol" w:hint="default"/>
      </w:rPr>
    </w:lvl>
    <w:lvl w:ilvl="7" w:tplc="34090003" w:tentative="1">
      <w:start w:val="1"/>
      <w:numFmt w:val="bullet"/>
      <w:lvlText w:val="o"/>
      <w:lvlJc w:val="left"/>
      <w:pPr>
        <w:ind w:left="7560" w:hanging="360"/>
      </w:pPr>
      <w:rPr>
        <w:rFonts w:ascii="Courier New" w:hAnsi="Courier New" w:cs="Courier New" w:hint="default"/>
      </w:rPr>
    </w:lvl>
    <w:lvl w:ilvl="8" w:tplc="34090005" w:tentative="1">
      <w:start w:val="1"/>
      <w:numFmt w:val="bullet"/>
      <w:lvlText w:val=""/>
      <w:lvlJc w:val="left"/>
      <w:pPr>
        <w:ind w:left="8280" w:hanging="360"/>
      </w:pPr>
      <w:rPr>
        <w:rFonts w:ascii="Wingdings" w:hAnsi="Wingdings" w:hint="default"/>
      </w:rPr>
    </w:lvl>
  </w:abstractNum>
  <w:abstractNum w:abstractNumId="1" w15:restartNumberingAfterBreak="0">
    <w:nsid w:val="41DC67EE"/>
    <w:multiLevelType w:val="hybridMultilevel"/>
    <w:tmpl w:val="C142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A20555"/>
    <w:multiLevelType w:val="hybridMultilevel"/>
    <w:tmpl w:val="D85CE2EE"/>
    <w:lvl w:ilvl="0" w:tplc="44C8060A">
      <w:start w:val="1"/>
      <w:numFmt w:val="decimal"/>
      <w:lvlText w:val="%1."/>
      <w:lvlJc w:val="left"/>
      <w:pPr>
        <w:ind w:left="720" w:hanging="360"/>
      </w:pPr>
      <w:rPr>
        <w:rFonts w:hint="default"/>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0014577">
    <w:abstractNumId w:val="0"/>
  </w:num>
  <w:num w:numId="2" w16cid:durableId="991712002">
    <w:abstractNumId w:val="1"/>
  </w:num>
  <w:num w:numId="3" w16cid:durableId="2621538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43"/>
    <w:rsid w:val="000021D8"/>
    <w:rsid w:val="00002737"/>
    <w:rsid w:val="00015958"/>
    <w:rsid w:val="00043625"/>
    <w:rsid w:val="00055220"/>
    <w:rsid w:val="00061C71"/>
    <w:rsid w:val="00063304"/>
    <w:rsid w:val="0007180B"/>
    <w:rsid w:val="00076A80"/>
    <w:rsid w:val="000A054A"/>
    <w:rsid w:val="000A363C"/>
    <w:rsid w:val="000C17D1"/>
    <w:rsid w:val="000C59D4"/>
    <w:rsid w:val="000D72B7"/>
    <w:rsid w:val="001465FE"/>
    <w:rsid w:val="00195797"/>
    <w:rsid w:val="00195E10"/>
    <w:rsid w:val="001A3A01"/>
    <w:rsid w:val="001E672B"/>
    <w:rsid w:val="001E76A4"/>
    <w:rsid w:val="002371C0"/>
    <w:rsid w:val="00262828"/>
    <w:rsid w:val="002710F7"/>
    <w:rsid w:val="0027603C"/>
    <w:rsid w:val="002A6981"/>
    <w:rsid w:val="002A7E48"/>
    <w:rsid w:val="002B6DC1"/>
    <w:rsid w:val="002E1673"/>
    <w:rsid w:val="002F2F4B"/>
    <w:rsid w:val="003075D7"/>
    <w:rsid w:val="00346ABD"/>
    <w:rsid w:val="003605DD"/>
    <w:rsid w:val="003A466B"/>
    <w:rsid w:val="003A48D2"/>
    <w:rsid w:val="003E7743"/>
    <w:rsid w:val="004120DC"/>
    <w:rsid w:val="00433D6E"/>
    <w:rsid w:val="004510A7"/>
    <w:rsid w:val="00464FB7"/>
    <w:rsid w:val="00483C24"/>
    <w:rsid w:val="00492CC2"/>
    <w:rsid w:val="004A2B3C"/>
    <w:rsid w:val="004A50A2"/>
    <w:rsid w:val="004C06F1"/>
    <w:rsid w:val="004F0A5F"/>
    <w:rsid w:val="00511D5F"/>
    <w:rsid w:val="005204A2"/>
    <w:rsid w:val="00545960"/>
    <w:rsid w:val="005536FE"/>
    <w:rsid w:val="005600AB"/>
    <w:rsid w:val="00592F7C"/>
    <w:rsid w:val="00595540"/>
    <w:rsid w:val="005C3F83"/>
    <w:rsid w:val="00605F22"/>
    <w:rsid w:val="00613577"/>
    <w:rsid w:val="00630A62"/>
    <w:rsid w:val="0064616E"/>
    <w:rsid w:val="006461CB"/>
    <w:rsid w:val="00670BC3"/>
    <w:rsid w:val="0067353B"/>
    <w:rsid w:val="006750BD"/>
    <w:rsid w:val="006C34A6"/>
    <w:rsid w:val="006D27F5"/>
    <w:rsid w:val="006F4B48"/>
    <w:rsid w:val="007321CD"/>
    <w:rsid w:val="007866EE"/>
    <w:rsid w:val="00790887"/>
    <w:rsid w:val="007A15F2"/>
    <w:rsid w:val="007B586C"/>
    <w:rsid w:val="007E5CFE"/>
    <w:rsid w:val="00814F5C"/>
    <w:rsid w:val="00817F51"/>
    <w:rsid w:val="00830034"/>
    <w:rsid w:val="00835F13"/>
    <w:rsid w:val="00867DB8"/>
    <w:rsid w:val="00872A7F"/>
    <w:rsid w:val="008A5AA0"/>
    <w:rsid w:val="008B3AAB"/>
    <w:rsid w:val="008E0C6A"/>
    <w:rsid w:val="008E32E5"/>
    <w:rsid w:val="008F26CA"/>
    <w:rsid w:val="00914383"/>
    <w:rsid w:val="00936FDB"/>
    <w:rsid w:val="009419F7"/>
    <w:rsid w:val="009544A2"/>
    <w:rsid w:val="00964DA2"/>
    <w:rsid w:val="009935F4"/>
    <w:rsid w:val="009B1588"/>
    <w:rsid w:val="009B30C0"/>
    <w:rsid w:val="009B3699"/>
    <w:rsid w:val="009B43BD"/>
    <w:rsid w:val="009B62A9"/>
    <w:rsid w:val="009C5A9F"/>
    <w:rsid w:val="009E2D05"/>
    <w:rsid w:val="00A3472F"/>
    <w:rsid w:val="00A42D3B"/>
    <w:rsid w:val="00A51141"/>
    <w:rsid w:val="00A51231"/>
    <w:rsid w:val="00A51A9F"/>
    <w:rsid w:val="00A53F5E"/>
    <w:rsid w:val="00A602AF"/>
    <w:rsid w:val="00A7496E"/>
    <w:rsid w:val="00A859A7"/>
    <w:rsid w:val="00AA1AEA"/>
    <w:rsid w:val="00AA5E00"/>
    <w:rsid w:val="00AA7DC6"/>
    <w:rsid w:val="00AB0BCE"/>
    <w:rsid w:val="00AB5466"/>
    <w:rsid w:val="00AC7202"/>
    <w:rsid w:val="00AE4821"/>
    <w:rsid w:val="00AE57F8"/>
    <w:rsid w:val="00AF2AE9"/>
    <w:rsid w:val="00B07DF6"/>
    <w:rsid w:val="00B24EC1"/>
    <w:rsid w:val="00B81511"/>
    <w:rsid w:val="00BA68A9"/>
    <w:rsid w:val="00BC550D"/>
    <w:rsid w:val="00BD412D"/>
    <w:rsid w:val="00BE0FF7"/>
    <w:rsid w:val="00BE2699"/>
    <w:rsid w:val="00BF3990"/>
    <w:rsid w:val="00C05CE1"/>
    <w:rsid w:val="00C30FA8"/>
    <w:rsid w:val="00C42B4E"/>
    <w:rsid w:val="00C43089"/>
    <w:rsid w:val="00C7137F"/>
    <w:rsid w:val="00C816D9"/>
    <w:rsid w:val="00C84347"/>
    <w:rsid w:val="00CD56C8"/>
    <w:rsid w:val="00CE340D"/>
    <w:rsid w:val="00D40ACB"/>
    <w:rsid w:val="00D62946"/>
    <w:rsid w:val="00D64A49"/>
    <w:rsid w:val="00D6746E"/>
    <w:rsid w:val="00D6799D"/>
    <w:rsid w:val="00D82662"/>
    <w:rsid w:val="00DB518E"/>
    <w:rsid w:val="00DC5D9F"/>
    <w:rsid w:val="00DF66DB"/>
    <w:rsid w:val="00E16926"/>
    <w:rsid w:val="00E278DE"/>
    <w:rsid w:val="00E30919"/>
    <w:rsid w:val="00E825EE"/>
    <w:rsid w:val="00E9028A"/>
    <w:rsid w:val="00EA7B44"/>
    <w:rsid w:val="00EC397B"/>
    <w:rsid w:val="00EC5F43"/>
    <w:rsid w:val="00EF125B"/>
    <w:rsid w:val="00F063BB"/>
    <w:rsid w:val="00F12786"/>
    <w:rsid w:val="00F17727"/>
    <w:rsid w:val="00F219BF"/>
    <w:rsid w:val="00F3062B"/>
    <w:rsid w:val="00F375D7"/>
    <w:rsid w:val="00F5058A"/>
    <w:rsid w:val="00F525F9"/>
    <w:rsid w:val="00F556FD"/>
    <w:rsid w:val="00F611AB"/>
    <w:rsid w:val="00F67411"/>
    <w:rsid w:val="00FA7DCB"/>
    <w:rsid w:val="00FB2362"/>
    <w:rsid w:val="00FB5FA9"/>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13F26"/>
  <w15:chartTrackingRefBased/>
  <w15:docId w15:val="{6E395C87-CEE4-421C-9BF6-DA4F03CED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743"/>
    <w:pPr>
      <w:spacing w:after="0" w:line="240" w:lineRule="auto"/>
    </w:pPr>
    <w:rPr>
      <w:rFonts w:ascii="Arial" w:eastAsia="Times New Roman" w:hAnsi="Arial"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OM List Paragraph"/>
    <w:basedOn w:val="Normal"/>
    <w:link w:val="ListParagraphChar"/>
    <w:uiPriority w:val="34"/>
    <w:qFormat/>
    <w:rsid w:val="003E7743"/>
    <w:pPr>
      <w:spacing w:after="200" w:line="276" w:lineRule="auto"/>
      <w:ind w:left="720"/>
      <w:contextualSpacing/>
    </w:pPr>
    <w:rPr>
      <w:rFonts w:eastAsia="Calibri"/>
      <w:lang w:val="pt-PT"/>
    </w:rPr>
  </w:style>
  <w:style w:type="character" w:customStyle="1" w:styleId="ListParagraphChar">
    <w:name w:val="List Paragraph Char"/>
    <w:aliases w:val="POM List Paragraph Char"/>
    <w:link w:val="ListParagraph"/>
    <w:uiPriority w:val="34"/>
    <w:locked/>
    <w:rsid w:val="003E7743"/>
    <w:rPr>
      <w:rFonts w:ascii="Arial" w:eastAsia="Calibri" w:hAnsi="Arial" w:cs="Times New Roman"/>
      <w:lang w:val="pt-PT"/>
    </w:rPr>
  </w:style>
  <w:style w:type="paragraph" w:styleId="BalloonText">
    <w:name w:val="Balloon Text"/>
    <w:basedOn w:val="Normal"/>
    <w:link w:val="BalloonTextChar"/>
    <w:uiPriority w:val="99"/>
    <w:semiHidden/>
    <w:unhideWhenUsed/>
    <w:rsid w:val="009B43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3BD"/>
    <w:rPr>
      <w:rFonts w:ascii="Segoe UI" w:eastAsia="Times New Roman" w:hAnsi="Segoe UI" w:cs="Segoe UI"/>
      <w:sz w:val="18"/>
      <w:szCs w:val="18"/>
      <w:lang w:val="en-US"/>
    </w:rPr>
  </w:style>
  <w:style w:type="character" w:styleId="Hyperlink">
    <w:name w:val="Hyperlink"/>
    <w:basedOn w:val="DefaultParagraphFont"/>
    <w:uiPriority w:val="99"/>
    <w:unhideWhenUsed/>
    <w:rsid w:val="005C3F83"/>
    <w:rPr>
      <w:color w:val="0563C1" w:themeColor="hyperlink"/>
      <w:u w:val="single"/>
    </w:rPr>
  </w:style>
  <w:style w:type="character" w:styleId="UnresolvedMention">
    <w:name w:val="Unresolved Mention"/>
    <w:basedOn w:val="DefaultParagraphFont"/>
    <w:uiPriority w:val="99"/>
    <w:semiHidden/>
    <w:unhideWhenUsed/>
    <w:rsid w:val="005C3F83"/>
    <w:rPr>
      <w:color w:val="605E5C"/>
      <w:shd w:val="clear" w:color="auto" w:fill="E1DFDD"/>
    </w:rPr>
  </w:style>
  <w:style w:type="paragraph" w:styleId="Header">
    <w:name w:val="header"/>
    <w:basedOn w:val="Normal"/>
    <w:link w:val="HeaderChar"/>
    <w:uiPriority w:val="99"/>
    <w:unhideWhenUsed/>
    <w:rsid w:val="00592F7C"/>
    <w:pPr>
      <w:tabs>
        <w:tab w:val="center" w:pos="4680"/>
        <w:tab w:val="right" w:pos="9360"/>
      </w:tabs>
    </w:pPr>
  </w:style>
  <w:style w:type="character" w:customStyle="1" w:styleId="HeaderChar">
    <w:name w:val="Header Char"/>
    <w:basedOn w:val="DefaultParagraphFont"/>
    <w:link w:val="Header"/>
    <w:uiPriority w:val="99"/>
    <w:rsid w:val="00592F7C"/>
    <w:rPr>
      <w:rFonts w:ascii="Arial" w:eastAsia="Times New Roman" w:hAnsi="Arial" w:cs="Times New Roman"/>
      <w:lang w:val="en-US"/>
    </w:rPr>
  </w:style>
  <w:style w:type="paragraph" w:styleId="Footer">
    <w:name w:val="footer"/>
    <w:basedOn w:val="Normal"/>
    <w:link w:val="FooterChar"/>
    <w:uiPriority w:val="99"/>
    <w:unhideWhenUsed/>
    <w:rsid w:val="00592F7C"/>
    <w:pPr>
      <w:tabs>
        <w:tab w:val="center" w:pos="4680"/>
        <w:tab w:val="right" w:pos="9360"/>
      </w:tabs>
    </w:pPr>
  </w:style>
  <w:style w:type="character" w:customStyle="1" w:styleId="FooterChar">
    <w:name w:val="Footer Char"/>
    <w:basedOn w:val="DefaultParagraphFont"/>
    <w:link w:val="Footer"/>
    <w:uiPriority w:val="99"/>
    <w:rsid w:val="00592F7C"/>
    <w:rPr>
      <w:rFonts w:ascii="Arial" w:eastAsia="Times New Roman" w:hAnsi="Arial"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988831">
      <w:bodyDiv w:val="1"/>
      <w:marLeft w:val="0"/>
      <w:marRight w:val="0"/>
      <w:marTop w:val="0"/>
      <w:marBottom w:val="0"/>
      <w:divBdr>
        <w:top w:val="none" w:sz="0" w:space="0" w:color="auto"/>
        <w:left w:val="none" w:sz="0" w:space="0" w:color="auto"/>
        <w:bottom w:val="none" w:sz="0" w:space="0" w:color="auto"/>
        <w:right w:val="none" w:sz="0" w:space="0" w:color="auto"/>
      </w:divBdr>
    </w:div>
    <w:div w:id="1320230483">
      <w:bodyDiv w:val="1"/>
      <w:marLeft w:val="0"/>
      <w:marRight w:val="0"/>
      <w:marTop w:val="0"/>
      <w:marBottom w:val="0"/>
      <w:divBdr>
        <w:top w:val="none" w:sz="0" w:space="0" w:color="auto"/>
        <w:left w:val="none" w:sz="0" w:space="0" w:color="auto"/>
        <w:bottom w:val="none" w:sz="0" w:space="0" w:color="auto"/>
        <w:right w:val="none" w:sz="0" w:space="0" w:color="auto"/>
      </w:divBdr>
    </w:div>
    <w:div w:id="1464078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72d5251-ef0c-472b-8560-265d0ea24ad8">
      <Terms xmlns="http://schemas.microsoft.com/office/infopath/2007/PartnerControls"/>
    </lcf76f155ced4ddcb4097134ff3c332f>
    <LINK xmlns="572d5251-ef0c-472b-8560-265d0ea24ad8">
      <Url xsi:nil="true"/>
      <Description xsi:nil="true"/>
    </LINK>
    <_Flow_SignoffStatus xmlns="572d5251-ef0c-472b-8560-265d0ea24ad8" xsi:nil="true"/>
    <TaxCatchAll xmlns="013c30a8-76b9-4357-a999-24e8bf0a12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8D1B5FFD618B4E96C2FF7D88AB182B" ma:contentTypeVersion="20" ma:contentTypeDescription="Create a new document." ma:contentTypeScope="" ma:versionID="8ff08111dca0baf5e5e462137e9de565">
  <xsd:schema xmlns:xsd="http://www.w3.org/2001/XMLSchema" xmlns:xs="http://www.w3.org/2001/XMLSchema" xmlns:p="http://schemas.microsoft.com/office/2006/metadata/properties" xmlns:ns2="572d5251-ef0c-472b-8560-265d0ea24ad8" xmlns:ns3="013c30a8-76b9-4357-a999-24e8bf0a122e" targetNamespace="http://schemas.microsoft.com/office/2006/metadata/properties" ma:root="true" ma:fieldsID="9acd93068640b705af28743c66d94976" ns2:_="" ns3:_="">
    <xsd:import namespace="572d5251-ef0c-472b-8560-265d0ea24ad8"/>
    <xsd:import namespace="013c30a8-76b9-4357-a999-24e8bf0a12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LINK"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2d5251-ef0c-472b-8560-265d0ea24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3c30a8-76b9-4357-a999-24e8bf0a122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fc3926c-d601-43c3-9b90-dd196a9e3b0b}" ma:internalName="TaxCatchAll" ma:showField="CatchAllData" ma:web="013c30a8-76b9-4357-a999-24e8bf0a1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FCDB95-2229-41C2-A335-FADA7920E31D}">
  <ds:schemaRefs>
    <ds:schemaRef ds:uri="http://schemas.microsoft.com/office/2006/metadata/properties"/>
    <ds:schemaRef ds:uri="http://schemas.microsoft.com/office/infopath/2007/PartnerControls"/>
    <ds:schemaRef ds:uri="572d5251-ef0c-472b-8560-265d0ea24ad8"/>
    <ds:schemaRef ds:uri="013c30a8-76b9-4357-a999-24e8bf0a122e"/>
  </ds:schemaRefs>
</ds:datastoreItem>
</file>

<file path=customXml/itemProps2.xml><?xml version="1.0" encoding="utf-8"?>
<ds:datastoreItem xmlns:ds="http://schemas.openxmlformats.org/officeDocument/2006/customXml" ds:itemID="{F595E953-5A37-4642-8E06-5D19459ECF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2d5251-ef0c-472b-8560-265d0ea24ad8"/>
    <ds:schemaRef ds:uri="013c30a8-76b9-4357-a999-24e8bf0a1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08A849-0A7C-4673-B773-381437568D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Jet Trinidad</dc:creator>
  <cp:keywords/>
  <dc:description/>
  <cp:lastModifiedBy>Ruslan Yermolenko</cp:lastModifiedBy>
  <cp:revision>37</cp:revision>
  <dcterms:created xsi:type="dcterms:W3CDTF">2025-12-11T08:41:00Z</dcterms:created>
  <dcterms:modified xsi:type="dcterms:W3CDTF">2026-03-23T15:29:00Z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0x0101007C8D1B5FFD618B4E96C2FF7D88AB182B</vt:lpwstr>
  </property>
</Properties>
</file>